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A87B" w14:textId="19135038" w:rsidR="005151A8" w:rsidRPr="001D526F" w:rsidRDefault="005151A8" w:rsidP="005151A8">
      <w:pPr>
        <w:shd w:val="clear" w:color="auto" w:fill="8EAADB" w:themeFill="accent5" w:themeFillTint="99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D526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1D526F">
        <w:rPr>
          <w:rFonts w:ascii="TH SarabunPSK" w:hAnsi="TH SarabunPSK" w:cs="TH SarabunPSK"/>
          <w:b/>
          <w:bCs/>
          <w:sz w:val="36"/>
          <w:szCs w:val="36"/>
        </w:rPr>
        <w:t xml:space="preserve">.  </w:t>
      </w:r>
      <w:r w:rsidRPr="001D526F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E11954" w:rsidRPr="001339A1">
        <w:rPr>
          <w:rFonts w:ascii="TH SarabunPSK" w:hAnsi="TH SarabunPSK" w:cs="TH SarabunPSK" w:hint="cs"/>
          <w:b/>
          <w:bCs/>
          <w:sz w:val="36"/>
          <w:szCs w:val="36"/>
          <w:cs/>
        </w:rPr>
        <w:t>ต่อต้านการทุจริต/ต่อต้านสินบนในหน่วยงาน</w:t>
      </w:r>
      <w:r w:rsidRPr="001D526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งดรับ งดให้ของขวัญ </w:t>
      </w:r>
      <w:r w:rsidRPr="002861F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2861F9">
        <w:rPr>
          <w:rFonts w:ascii="TH SarabunPSK" w:eastAsia="Times New Roman" w:hAnsi="TH SarabunPSK" w:cs="TH SarabunPSK"/>
          <w:b/>
          <w:bCs/>
          <w:sz w:val="36"/>
          <w:szCs w:val="36"/>
        </w:rPr>
        <w:t>No Gift Policy)</w:t>
      </w:r>
    </w:p>
    <w:p w14:paraId="694CA1BA" w14:textId="137007BE" w:rsidR="00E11954" w:rsidRDefault="005151A8" w:rsidP="005151A8">
      <w:pPr>
        <w:ind w:firstLine="720"/>
      </w:pPr>
      <w:r w:rsidRPr="00AA1E60">
        <w:rPr>
          <w:rFonts w:ascii="TH SarabunPSK" w:hAnsi="TH SarabunPSK" w:cs="TH SarabunPSK"/>
          <w:sz w:val="32"/>
          <w:szCs w:val="32"/>
          <w:cs/>
        </w:rPr>
        <w:t>วันจันทร์ ที่ 2</w:t>
      </w:r>
      <w:r w:rsidR="00B91D22">
        <w:rPr>
          <w:rFonts w:ascii="TH SarabunPSK" w:hAnsi="TH SarabunPSK" w:cs="TH SarabunPSK" w:hint="cs"/>
          <w:sz w:val="32"/>
          <w:szCs w:val="32"/>
          <w:cs/>
        </w:rPr>
        <w:t>7</w:t>
      </w:r>
      <w:r w:rsidRPr="00AA1E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1D22">
        <w:rPr>
          <w:rFonts w:ascii="TH SarabunPSK" w:hAnsi="TH SarabunPSK" w:cs="TH SarabunPSK" w:hint="cs"/>
          <w:sz w:val="32"/>
          <w:szCs w:val="32"/>
          <w:cs/>
        </w:rPr>
        <w:t>พ</w:t>
      </w:r>
      <w:r w:rsidRPr="00AA1E60">
        <w:rPr>
          <w:rFonts w:ascii="TH SarabunPSK" w:hAnsi="TH SarabunPSK" w:cs="TH SarabunPSK"/>
          <w:sz w:val="32"/>
          <w:szCs w:val="32"/>
          <w:cs/>
        </w:rPr>
        <w:t>.</w:t>
      </w:r>
      <w:r w:rsidR="00B91D22">
        <w:rPr>
          <w:rFonts w:ascii="TH SarabunPSK" w:hAnsi="TH SarabunPSK" w:cs="TH SarabunPSK" w:hint="cs"/>
          <w:sz w:val="32"/>
          <w:szCs w:val="32"/>
          <w:cs/>
        </w:rPr>
        <w:t>ย</w:t>
      </w:r>
      <w:r w:rsidRPr="00AA1E60">
        <w:rPr>
          <w:rFonts w:ascii="TH SarabunPSK" w:hAnsi="TH SarabunPSK" w:cs="TH SarabunPSK"/>
          <w:sz w:val="32"/>
          <w:szCs w:val="32"/>
          <w:cs/>
        </w:rPr>
        <w:t>.66 เวลา 08.30 น. พ.ต.อ.ชัยรัตน์  บัวขม  ผกก.สภ.ร่อนพิบูลย์</w:t>
      </w:r>
      <w:r w:rsidRPr="00AA1E60">
        <w:rPr>
          <w:rFonts w:ascii="TH SarabunPSK" w:hAnsi="TH SarabunPSK" w:cs="TH SarabunPSK" w:hint="cs"/>
          <w:sz w:val="32"/>
          <w:szCs w:val="32"/>
          <w:cs/>
        </w:rPr>
        <w:t>,</w:t>
      </w:r>
      <w:r w:rsidRPr="00AA1E60">
        <w:rPr>
          <w:rFonts w:ascii="TH SarabunPSK" w:hAnsi="TH SarabunPSK" w:cs="TH SarabunPSK"/>
          <w:sz w:val="32"/>
          <w:szCs w:val="32"/>
          <w:cs/>
        </w:rPr>
        <w:t xml:space="preserve"> พ.ต.ท.วินัย  รัตนจิตต์  รอง ผกก.ป.สภ.ร่อนพิบูลย์</w:t>
      </w:r>
      <w:r w:rsidRPr="00AA1E60">
        <w:rPr>
          <w:rFonts w:ascii="TH SarabunPSK" w:hAnsi="TH SarabunPSK" w:cs="TH SarabunPSK" w:hint="cs"/>
          <w:sz w:val="32"/>
          <w:szCs w:val="32"/>
          <w:cs/>
        </w:rPr>
        <w:t>,</w:t>
      </w:r>
      <w:r w:rsidRPr="00AA1E60">
        <w:rPr>
          <w:rFonts w:ascii="TH SarabunPSK" w:hAnsi="TH SarabunPSK" w:cs="TH SarabunPSK"/>
          <w:sz w:val="32"/>
          <w:szCs w:val="32"/>
          <w:cs/>
        </w:rPr>
        <w:t xml:space="preserve"> พ.ต.ท.ไพฑูรย์  อินทรพิบูลย์  รอง ผกก.สส.สภ.ร่อนพิบูลย์</w:t>
      </w:r>
      <w:r w:rsidRPr="00AA1E60">
        <w:rPr>
          <w:rFonts w:ascii="TH SarabunPSK" w:hAnsi="TH SarabunPSK" w:cs="TH SarabunPSK" w:hint="cs"/>
          <w:sz w:val="32"/>
          <w:szCs w:val="32"/>
          <w:cs/>
        </w:rPr>
        <w:t>,</w:t>
      </w:r>
      <w:r w:rsidRPr="00AA1E60">
        <w:rPr>
          <w:rFonts w:ascii="TH SarabunPSK" w:hAnsi="TH SarabunPSK" w:cs="TH SarabunPSK"/>
          <w:sz w:val="32"/>
          <w:szCs w:val="32"/>
          <w:cs/>
        </w:rPr>
        <w:t xml:space="preserve"> พ.ต.ท.ดุษฎี  อู่วงศ์  รอง ผกก.(สอบสวน) สภ.ร่อนพิบูลย์  พร้อมด้วยข้าราชการตำรวจในสังกัด</w:t>
      </w:r>
      <w:r w:rsidRPr="00AA1E60">
        <w:rPr>
          <w:rFonts w:ascii="TH SarabunPSK" w:hAnsi="TH SarabunPSK" w:cs="TH SarabunPSK" w:hint="cs"/>
          <w:sz w:val="32"/>
          <w:szCs w:val="32"/>
          <w:cs/>
        </w:rPr>
        <w:t>ทุกนาย</w:t>
      </w:r>
      <w:r w:rsidRPr="00AA1E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61F9">
        <w:rPr>
          <w:rFonts w:ascii="TH SarabunPSK" w:eastAsia="Times New Roman" w:hAnsi="TH SarabunPSK" w:cs="TH SarabunPSK"/>
          <w:sz w:val="32"/>
          <w:szCs w:val="32"/>
          <w:cs/>
        </w:rPr>
        <w:t>ร่วมกันจัดกิจกรรมประกาศเจตนารมย์ไม่รับของขวัญ ของกำนัล หรือประโยชน์อื่นใด (</w:t>
      </w:r>
      <w:r w:rsidRPr="002861F9">
        <w:rPr>
          <w:rFonts w:ascii="TH SarabunPSK" w:eastAsia="Times New Roman" w:hAnsi="TH SarabunPSK" w:cs="TH SarabunPSK"/>
          <w:sz w:val="32"/>
          <w:szCs w:val="32"/>
        </w:rPr>
        <w:t xml:space="preserve">No Gift Policy) </w:t>
      </w:r>
      <w:r w:rsidRPr="002861F9">
        <w:rPr>
          <w:rFonts w:ascii="TH SarabunPSK" w:eastAsia="Times New Roman" w:hAnsi="TH SarabunPSK" w:cs="TH SarabunPSK"/>
          <w:sz w:val="32"/>
          <w:szCs w:val="32"/>
          <w:cs/>
        </w:rPr>
        <w:t>จากการปฏิบัติหน้าที่ บริเวณด้านหน้า</w:t>
      </w:r>
      <w:r w:rsidRPr="00AA1E60">
        <w:rPr>
          <w:rFonts w:ascii="TH SarabunPSK" w:eastAsia="Times New Roman" w:hAnsi="TH SarabunPSK" w:cs="TH SarabunPSK" w:hint="cs"/>
          <w:sz w:val="32"/>
          <w:szCs w:val="32"/>
          <w:cs/>
        </w:rPr>
        <w:t>อาคารที่ทำการ</w:t>
      </w:r>
      <w:r w:rsidRPr="002861F9">
        <w:rPr>
          <w:rFonts w:ascii="TH SarabunPSK" w:eastAsia="Times New Roman" w:hAnsi="TH SarabunPSK" w:cs="TH SarabunPSK"/>
          <w:sz w:val="32"/>
          <w:szCs w:val="32"/>
          <w:cs/>
        </w:rPr>
        <w:t xml:space="preserve"> สภ.ร่อนพิบูลย์</w:t>
      </w:r>
    </w:p>
    <w:p w14:paraId="53648100" w14:textId="4BE5D2D9" w:rsidR="005151A8" w:rsidRPr="00AA1E60" w:rsidRDefault="00F64ABB" w:rsidP="005151A8">
      <w:pPr>
        <w:ind w:firstLine="720"/>
        <w:rPr>
          <w:rFonts w:ascii="Angsana New" w:eastAsia="Times New Roman" w:hAnsi="Angsana New" w:cs="Angsana New"/>
          <w:sz w:val="28"/>
        </w:rPr>
      </w:pPr>
      <w:r w:rsidRPr="00AA1E6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253ECCD" wp14:editId="33FD9D22">
            <wp:simplePos x="0" y="0"/>
            <wp:positionH relativeFrom="column">
              <wp:posOffset>304283</wp:posOffset>
            </wp:positionH>
            <wp:positionV relativeFrom="paragraph">
              <wp:posOffset>8255</wp:posOffset>
            </wp:positionV>
            <wp:extent cx="5621537" cy="3162300"/>
            <wp:effectExtent l="19050" t="19050" r="17780" b="1905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328" cy="316612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5" w:tgtFrame="seed-social -line" w:history="1">
        <w:r w:rsidR="005151A8" w:rsidRPr="00AA1E60">
          <w:rPr>
            <w:rFonts w:ascii="TH SarabunPSK" w:eastAsia="Times New Roman" w:hAnsi="TH SarabunPSK" w:cs="TH SarabunPSK"/>
            <w:color w:val="0000FF"/>
            <w:sz w:val="32"/>
            <w:szCs w:val="32"/>
            <w:u w:val="single"/>
            <w:shd w:val="clear" w:color="auto" w:fill="00B900"/>
          </w:rPr>
          <w:br/>
        </w:r>
      </w:hyperlink>
      <w:hyperlink r:id="rId6" w:tgtFrame="seed-social -line" w:history="1">
        <w:r w:rsidR="005151A8" w:rsidRPr="00AA1E60">
          <w:rPr>
            <w:rFonts w:ascii="var(--s-heading, sans-serif)" w:eastAsia="Times New Roman" w:hAnsi="var(--s-heading, sans-serif)" w:cs="Angsana New"/>
            <w:color w:val="0000FF"/>
            <w:sz w:val="21"/>
            <w:szCs w:val="21"/>
            <w:u w:val="single"/>
            <w:shd w:val="clear" w:color="auto" w:fill="00B900"/>
          </w:rPr>
          <w:br/>
        </w:r>
      </w:hyperlink>
    </w:p>
    <w:p w14:paraId="51B5C2D4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45001316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2EE90531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3C78E63E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0525B045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11E7EF15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01D77A88" w14:textId="77777777" w:rsidR="00E11954" w:rsidRDefault="00E11954" w:rsidP="005151A8">
      <w:pPr>
        <w:rPr>
          <w:rFonts w:ascii="TH SarabunIT๙" w:hAnsi="TH SarabunIT๙" w:cs="TH SarabunIT๙"/>
          <w:sz w:val="32"/>
          <w:szCs w:val="32"/>
        </w:rPr>
      </w:pPr>
    </w:p>
    <w:p w14:paraId="09CBABF5" w14:textId="60A3AAAC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  <w:r w:rsidRPr="005A383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9C29DE6" wp14:editId="73AAF285">
            <wp:simplePos x="0" y="0"/>
            <wp:positionH relativeFrom="margin">
              <wp:posOffset>542925</wp:posOffset>
            </wp:positionH>
            <wp:positionV relativeFrom="paragraph">
              <wp:posOffset>227330</wp:posOffset>
            </wp:positionV>
            <wp:extent cx="5194935" cy="3895725"/>
            <wp:effectExtent l="0" t="0" r="5715" b="9525"/>
            <wp:wrapTight wrapText="bothSides">
              <wp:wrapPolygon edited="0">
                <wp:start x="0" y="0"/>
                <wp:lineTo x="0" y="21547"/>
                <wp:lineTo x="21545" y="21547"/>
                <wp:lineTo x="21545" y="0"/>
                <wp:lineTo x="0" y="0"/>
              </wp:wrapPolygon>
            </wp:wrapTight>
            <wp:docPr id="4" name="รูปภาพ 4" descr="C:\Users\Admin-PC\Desktop\25 ธ.ค.66 ประชุม ITA\LINE_ALBUM_ita 25 ธ.ค. 66_๒๓๑๒๒๗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PC\Desktop\25 ธ.ค.66 ประชุม ITA\LINE_ALBUM_ita 25 ธ.ค. 66_๒๓๑๒๒๗_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099BD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7766C94A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3D450FB9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1D78FF28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45E157EE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70F71A5A" w14:textId="77777777" w:rsidR="005151A8" w:rsidRPr="00D41A7F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52BAE72E" w14:textId="77777777" w:rsidR="005151A8" w:rsidRDefault="005151A8" w:rsidP="005151A8">
      <w:pPr>
        <w:rPr>
          <w:rFonts w:ascii="TH SarabunIT๙" w:hAnsi="TH SarabunIT๙" w:cs="TH SarabunIT๙"/>
          <w:sz w:val="32"/>
          <w:szCs w:val="32"/>
        </w:rPr>
      </w:pPr>
    </w:p>
    <w:p w14:paraId="6743AC8C" w14:textId="77777777" w:rsidR="005151A8" w:rsidRDefault="005151A8" w:rsidP="005151A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3F52B9" w14:textId="77777777" w:rsidR="005151A8" w:rsidRDefault="005151A8" w:rsidP="005151A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555135" w14:textId="127F5626" w:rsidR="005151A8" w:rsidRDefault="005151A8" w:rsidP="005151A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18BB1C" w14:textId="61CEE9B3" w:rsidR="00F64ABB" w:rsidRDefault="00F64ABB" w:rsidP="005151A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E871A2" w14:textId="79E88C88" w:rsidR="00F64ABB" w:rsidRDefault="00F64ABB" w:rsidP="005151A8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สภ.ร่อนพิบูลย์ ประกาศเจตนารม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ต่อต้านการรับ  “สินบน” บนเว็บไซต์ของ</w:t>
      </w:r>
      <w:r>
        <w:rPr>
          <w:rFonts w:ascii="TH SarabunIT๙" w:hAnsi="TH SarabunIT๙" w:cs="TH SarabunIT๙" w:hint="cs"/>
          <w:sz w:val="32"/>
          <w:szCs w:val="32"/>
          <w:cs/>
        </w:rPr>
        <w:t>สภ.ร่อนพิบูลย์</w:t>
      </w:r>
    </w:p>
    <w:p w14:paraId="00EF1BD3" w14:textId="77777777" w:rsidR="00F64ABB" w:rsidRDefault="00F64ABB" w:rsidP="005151A8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BE86095" w14:textId="6CE7D318" w:rsidR="00E11954" w:rsidRDefault="00E11954" w:rsidP="005151A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24AC47C" wp14:editId="469568F1">
            <wp:extent cx="4438650" cy="6276975"/>
            <wp:effectExtent l="0" t="0" r="0" b="952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B4E64" w14:textId="2503589A" w:rsidR="005151A8" w:rsidRDefault="005151A8" w:rsidP="005151A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6AC3D8" w14:textId="76E7FC46" w:rsidR="00754611" w:rsidRDefault="00754611" w:rsidP="005151A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DA0D43" w14:textId="77777777" w:rsidR="00E11954" w:rsidRDefault="00E11954" w:rsidP="005151A8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E11954" w:rsidSect="005151A8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ar(--s-heading, 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50"/>
    <w:rsid w:val="000828B8"/>
    <w:rsid w:val="001311BD"/>
    <w:rsid w:val="00385039"/>
    <w:rsid w:val="003B2CE5"/>
    <w:rsid w:val="003D157F"/>
    <w:rsid w:val="004C227C"/>
    <w:rsid w:val="004E7DD5"/>
    <w:rsid w:val="005151A8"/>
    <w:rsid w:val="00537605"/>
    <w:rsid w:val="006155C6"/>
    <w:rsid w:val="00625836"/>
    <w:rsid w:val="00646A88"/>
    <w:rsid w:val="006D582B"/>
    <w:rsid w:val="00754611"/>
    <w:rsid w:val="00767108"/>
    <w:rsid w:val="00776350"/>
    <w:rsid w:val="00783FEF"/>
    <w:rsid w:val="00787958"/>
    <w:rsid w:val="007B67D2"/>
    <w:rsid w:val="00AA1E60"/>
    <w:rsid w:val="00AD159C"/>
    <w:rsid w:val="00AD3CD0"/>
    <w:rsid w:val="00B254FA"/>
    <w:rsid w:val="00B91D22"/>
    <w:rsid w:val="00C64D0F"/>
    <w:rsid w:val="00E11954"/>
    <w:rsid w:val="00E94E05"/>
    <w:rsid w:val="00EF3245"/>
    <w:rsid w:val="00F20AC7"/>
    <w:rsid w:val="00F6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C180"/>
  <w15:chartTrackingRefBased/>
  <w15:docId w15:val="{93FFFEB1-1036-4D07-AEA6-64FF4974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eit.line.me/share/ui?url=https%3A%2F%2Fronphibun.nakhonsithammarat.police.go.th%2F%25e0%25b8%2581%25e0%25b8%25b4%25e0%25b8%2588%25e0%25b8%2581%25e0%25b8%25a3%25e0%25b8%25a3%25e0%25b8%25a1%25e0%25b8%259b%25e0%25b8%25a3%25e0%25b8%25b0%25e0%25b8%2581%25e0%25b8%25b2%25e0%25b8%25a8%25e0%25b9%2580%25e0%25b8%2588%25e0%25b8%2595%25e0%25b8%2599%25e0%25b8%25b2%25e0%25b8%25a3%25e0%25b8%25a1%25e0%25b8%25a2%25e0%25b9%258c%2F" TargetMode="External"/><Relationship Id="rId5" Type="http://schemas.openxmlformats.org/officeDocument/2006/relationships/hyperlink" Target="https://lineit.line.me/share/ui?url=https%3A%2F%2Fronphibun.nakhonsithammarat.police.go.th%2F%25e0%25b8%2581%25e0%25b8%25b4%25e0%25b8%2588%25e0%25b8%2581%25e0%25b8%25a3%25e0%25b8%25a3%25e0%25b8%25a1%25e0%25b8%259b%25e0%25b8%25a3%25e0%25b8%25b0%25e0%25b8%2581%25e0%25b8%25b2%25e0%25b8%25a8%25e0%25b9%2580%25e0%25b8%2588%25e0%25b8%2595%25e0%25b8%2599%25e0%25b8%25b2%25e0%25b8%25a3%25e0%25b8%25a1%25e0%25b8%25a2%25e0%25b9%258c%2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RonCom</cp:lastModifiedBy>
  <cp:revision>3</cp:revision>
  <dcterms:created xsi:type="dcterms:W3CDTF">2024-03-22T03:36:00Z</dcterms:created>
  <dcterms:modified xsi:type="dcterms:W3CDTF">2024-03-22T03:41:00Z</dcterms:modified>
</cp:coreProperties>
</file>