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591B" w14:textId="6E4DF30D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0EFB42A7" wp14:editId="0E3A9A94">
            <wp:simplePos x="0" y="0"/>
            <wp:positionH relativeFrom="column">
              <wp:posOffset>2796540</wp:posOffset>
            </wp:positionH>
            <wp:positionV relativeFrom="paragraph">
              <wp:posOffset>59690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330D4" w14:textId="719D6E82" w:rsidR="00F65ADC" w:rsidRPr="009A38CB" w:rsidRDefault="00F65ADC" w:rsidP="00CD3584">
      <w:pPr>
        <w:rPr>
          <w:rFonts w:ascii="TH SarabunIT๙" w:hAnsi="TH SarabunIT๙" w:cs="TH SarabunIT๙"/>
          <w:b/>
          <w:bCs/>
          <w:noProof/>
          <w:cs/>
        </w:rPr>
      </w:pPr>
    </w:p>
    <w:p w14:paraId="088534EC" w14:textId="5A3989DC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794BF79B" w14:textId="77777777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188F3A63" w14:textId="6FECC704" w:rsidR="00CD3584" w:rsidRPr="00BF6DDE" w:rsidRDefault="00CD3584" w:rsidP="00CD3584">
      <w:pPr>
        <w:ind w:left="51" w:right="50"/>
        <w:jc w:val="center"/>
        <w:rPr>
          <w:rFonts w:ascii="TH SarabunIT๙" w:hAnsi="TH SarabunIT๙" w:cs="TH SarabunIT๙"/>
        </w:rPr>
      </w:pPr>
      <w:r w:rsidRPr="00BF6DDE">
        <w:rPr>
          <w:rFonts w:ascii="TH SarabunIT๙" w:hAnsi="TH SarabunIT๙" w:cs="TH SarabunIT๙"/>
        </w:rPr>
        <w:t>ประกาศสถานีตำรวจภูธร</w:t>
      </w:r>
      <w:r>
        <w:rPr>
          <w:rFonts w:ascii="TH SarabunIT๙" w:hAnsi="TH SarabunIT๙" w:cs="TH SarabunIT๙" w:hint="cs"/>
          <w:cs/>
        </w:rPr>
        <w:t>่อนพิบูลย์</w:t>
      </w:r>
    </w:p>
    <w:p w14:paraId="739E1007" w14:textId="699BD8BD" w:rsidR="00CD3584" w:rsidRDefault="00CD3584" w:rsidP="00CD3584">
      <w:pPr>
        <w:ind w:left="2574" w:hanging="2574"/>
        <w:jc w:val="center"/>
        <w:rPr>
          <w:rFonts w:ascii="TH SarabunIT๙" w:hAnsi="TH SarabunIT๙" w:cs="TH SarabunIT๙"/>
        </w:rPr>
      </w:pPr>
      <w:r w:rsidRPr="00BF6DDE">
        <w:rPr>
          <w:rFonts w:ascii="TH SarabunIT๙" w:hAnsi="TH SarabunIT๙" w:cs="TH SarabunIT๙"/>
        </w:rPr>
        <w:t>เรื่อง</w:t>
      </w:r>
      <w:r>
        <w:rPr>
          <w:rFonts w:ascii="TH SarabunIT๙" w:hAnsi="TH SarabunIT๙" w:cs="TH SarabunIT๙" w:hint="cs"/>
          <w:cs/>
        </w:rPr>
        <w:t xml:space="preserve"> </w:t>
      </w:r>
      <w:r w:rsidRPr="00BF6DDE">
        <w:rPr>
          <w:rFonts w:ascii="TH SarabunIT๙" w:hAnsi="TH SarabunIT๙" w:cs="TH SarabunIT๙"/>
        </w:rPr>
        <w:t>การจัดการทรัพย์สินของราชการ ของบริจาค และการจัดเก็บของกลาง</w:t>
      </w:r>
    </w:p>
    <w:p w14:paraId="4B5E977F" w14:textId="77402A27" w:rsidR="00CD3584" w:rsidRDefault="00CD3584" w:rsidP="00CD3584">
      <w:pPr>
        <w:ind w:left="2574" w:hanging="2574"/>
        <w:jc w:val="center"/>
        <w:rPr>
          <w:rFonts w:ascii="TH SarabunIT๙" w:hAnsi="TH SarabunIT๙" w:cs="TH SarabunIT๙"/>
        </w:rPr>
      </w:pPr>
      <w:r w:rsidRPr="00BF6DDE">
        <w:rPr>
          <w:rFonts w:ascii="TH SarabunIT๙" w:hAnsi="TH SarabunIT๙" w:cs="TH SarabunIT๙"/>
        </w:rPr>
        <w:t>และ</w:t>
      </w:r>
      <w:r>
        <w:rPr>
          <w:rFonts w:ascii="TH SarabunIT๙" w:hAnsi="TH SarabunIT๙" w:cs="TH SarabunIT๙" w:hint="cs"/>
          <w:cs/>
        </w:rPr>
        <w:t>แนวทางการนำไปปฏิบัติของสถานีตำรวจ</w:t>
      </w:r>
    </w:p>
    <w:p w14:paraId="49BFAEB2" w14:textId="3BA93566" w:rsidR="00CD3584" w:rsidRPr="00BF6DDE" w:rsidRDefault="00CD3584" w:rsidP="00CD3584">
      <w:pPr>
        <w:ind w:left="2574" w:hanging="2574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ประจำปีงบประมาณ พ.ศ.256</w:t>
      </w:r>
      <w:r w:rsidR="00BC3E4D">
        <w:rPr>
          <w:rFonts w:ascii="TH SarabunIT๙" w:hAnsi="TH SarabunIT๙" w:cs="TH SarabunIT๙" w:hint="cs"/>
          <w:cs/>
        </w:rPr>
        <w:t>8</w:t>
      </w:r>
    </w:p>
    <w:p w14:paraId="094CB969" w14:textId="77777777" w:rsidR="00CD3584" w:rsidRDefault="00CD3584" w:rsidP="00CD3584">
      <w:pPr>
        <w:tabs>
          <w:tab w:val="left" w:pos="1418"/>
        </w:tabs>
        <w:jc w:val="center"/>
        <w:rPr>
          <w:rFonts w:ascii="TH SarabunIT๙" w:hAnsi="TH SarabunIT๙" w:cs="TH SarabunIT๙"/>
        </w:rPr>
      </w:pPr>
      <w:r w:rsidRPr="001B4974">
        <w:rPr>
          <w:rFonts w:ascii="TH SarabunIT๙" w:hAnsi="TH SarabunIT๙" w:cs="TH SarabunIT๙" w:hint="cs"/>
          <w:b/>
          <w:bCs/>
          <w:u w:val="dotted"/>
          <w:cs/>
        </w:rPr>
        <w:t xml:space="preserve">    </w:t>
      </w:r>
      <w:r w:rsidRPr="001B4974">
        <w:rPr>
          <w:rFonts w:ascii="TH SarabunIT๙" w:hAnsi="TH SarabunIT๙" w:cs="TH SarabunIT๙"/>
          <w:b/>
          <w:bCs/>
          <w:u w:val="dotted"/>
          <w:cs/>
        </w:rPr>
        <w:tab/>
      </w:r>
      <w:r w:rsidRPr="001B4974">
        <w:rPr>
          <w:rFonts w:ascii="TH SarabunIT๙" w:hAnsi="TH SarabunIT๙" w:cs="TH SarabunIT๙"/>
          <w:b/>
          <w:bCs/>
          <w:u w:val="dotted"/>
          <w:cs/>
        </w:rPr>
        <w:tab/>
      </w:r>
    </w:p>
    <w:p w14:paraId="2474C241" w14:textId="77777777" w:rsidR="007F65F3" w:rsidRPr="007F65F3" w:rsidRDefault="007F65F3" w:rsidP="007F65F3">
      <w:pPr>
        <w:tabs>
          <w:tab w:val="left" w:pos="1418"/>
        </w:tabs>
        <w:jc w:val="center"/>
        <w:rPr>
          <w:rFonts w:ascii="TH SarabunIT๙" w:hAnsi="TH SarabunIT๙" w:cs="TH SarabunIT๙"/>
        </w:rPr>
      </w:pPr>
    </w:p>
    <w:p w14:paraId="1A7FA075" w14:textId="62628C78" w:rsidR="00B83750" w:rsidRPr="00685EFC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bookmarkStart w:id="0" w:name="_Hlk51766021"/>
      <w:r w:rsidRPr="00C16D75">
        <w:rPr>
          <w:rFonts w:ascii="TH SarabunIT๙" w:hAnsi="TH SarabunIT๙" w:cs="TH SarabunIT๙"/>
          <w:cs/>
        </w:rPr>
        <w:tab/>
      </w: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ด้วย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="00CD3584" w:rsidRPr="00685EFC">
        <w:rPr>
          <w:rFonts w:ascii="TH SarabunIT๙" w:hAnsi="TH SarabunIT๙" w:cs="TH SarabunIT๙" w:hint="cs"/>
          <w:sz w:val="30"/>
          <w:szCs w:val="30"/>
          <w:cs/>
        </w:rPr>
        <w:t>ภูธรร่อนพิบูลย์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มีความมุ่งมั่นในการบริหารและจัดการ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 xml:space="preserve">จัดการทรัพย์สินของราชการ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>ของบริจาค และการจัดเก็บของกลาง และ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แนวท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า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งก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า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รน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ไปปฏิบัต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ิ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เพื่อให้</w:t>
      </w:r>
      <w:r w:rsidR="00E4374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มีการจัดเก็บ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การ</w:t>
      </w:r>
      <w:r w:rsidR="00E4374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เบิก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จ่าย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นำไปใช้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ในการปฏิบัติงานของเจ้าหน้าที่ตำรวจ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ในเชิงภารกิจขอ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งสำนักงานตำรวจแห่งชาติ</w:t>
      </w:r>
    </w:p>
    <w:p w14:paraId="700F23FF" w14:textId="342863F5" w:rsidR="00225401" w:rsidRPr="00685EFC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ในการนี้ จึงได้กำหนดจัดทำ</w:t>
      </w:r>
      <w:r w:rsidR="00232DDA" w:rsidRPr="00685EFC">
        <w:rPr>
          <w:rFonts w:ascii="TH SarabunIT๙" w:hAnsi="TH SarabunIT๙" w:cs="TH SarabunIT๙"/>
          <w:sz w:val="30"/>
          <w:szCs w:val="30"/>
          <w:cs/>
        </w:rPr>
        <w:t>มาตรการ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เพื่อเป็นแนวทางปฏิบัติในการ</w:t>
      </w:r>
      <w:r w:rsidR="00232DDA" w:rsidRPr="00685EFC">
        <w:rPr>
          <w:rFonts w:ascii="TH SarabunIT๙" w:hAnsi="TH SarabunIT๙" w:cs="TH SarabunIT๙"/>
          <w:sz w:val="30"/>
          <w:szCs w:val="30"/>
          <w:cs/>
        </w:rPr>
        <w:t>จัดการทรัพย์สินของราชการและของบริจาค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สำหรับให้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เจ้าหน้าที่ตำรวจ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ถือปฏิบัติโดยทั่วกัน </w:t>
      </w:r>
    </w:p>
    <w:p w14:paraId="0B579897" w14:textId="49EF5D92" w:rsidR="00225401" w:rsidRPr="00685EFC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ข้อ 1 ประกาศฉบับนี้</w:t>
      </w:r>
    </w:p>
    <w:p w14:paraId="48905216" w14:textId="29CD1922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“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” หมายความว่า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="00CD3584" w:rsidRPr="00685EFC">
        <w:rPr>
          <w:rFonts w:ascii="TH SarabunIT๙" w:hAnsi="TH SarabunIT๙" w:cs="TH SarabunIT๙" w:hint="cs"/>
          <w:sz w:val="30"/>
          <w:szCs w:val="30"/>
          <w:cs/>
        </w:rPr>
        <w:t>ภูธรร่อนพิบูลย์</w:t>
      </w:r>
    </w:p>
    <w:p w14:paraId="3A47AA23" w14:textId="54D5CE6A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“พัสดุ” หมายความว่า </w:t>
      </w:r>
      <w:r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วัสดุ ครุภัณฑ์ของ</w:t>
      </w:r>
      <w:r w:rsidR="00B83750" w:rsidRPr="00685EFC">
        <w:rPr>
          <w:rFonts w:ascii="TH SarabunIT๙" w:hAnsi="TH SarabunIT๙" w:cs="TH SarabunIT๙" w:hint="cs"/>
          <w:spacing w:val="-10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ที่มีไว้เพื่อใช้ร่วมกันเพื่อประโยชน์</w:t>
      </w:r>
      <w:r w:rsidRPr="00685EFC">
        <w:rPr>
          <w:rFonts w:ascii="TH SarabunIT๙" w:hAnsi="TH SarabunIT๙" w:cs="TH SarabunIT๙"/>
          <w:sz w:val="30"/>
          <w:szCs w:val="30"/>
          <w:cs/>
        </w:rPr>
        <w:t>ของทางราชการ</w:t>
      </w:r>
    </w:p>
    <w:p w14:paraId="05EA65F1" w14:textId="04A2E366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>“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ของบริจาค</w:t>
      </w:r>
      <w:r w:rsidRPr="00685EFC">
        <w:rPr>
          <w:rFonts w:ascii="TH SarabunIT๙" w:hAnsi="TH SarabunIT๙" w:cs="TH SarabunIT๙"/>
          <w:sz w:val="30"/>
          <w:szCs w:val="30"/>
        </w:rPr>
        <w:t>”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หมายความว่า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เงินหรือ</w:t>
      </w:r>
      <w:r w:rsidRPr="00685EFC">
        <w:rPr>
          <w:rFonts w:ascii="TH SarabunIT๙" w:hAnsi="TH SarabunIT๙" w:cs="TH SarabunIT๙"/>
          <w:sz w:val="30"/>
          <w:szCs w:val="30"/>
          <w:cs/>
        </w:rPr>
        <w:t>พัสดุ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ที่มีผู้มอบให้แก่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เพื่อใช้ในกิจการ</w:t>
      </w:r>
      <w:r w:rsidRPr="00685EFC">
        <w:rPr>
          <w:rFonts w:ascii="TH SarabunIT๙" w:hAnsi="TH SarabunIT๙" w:cs="TH SarabunIT๙"/>
          <w:sz w:val="30"/>
          <w:szCs w:val="30"/>
          <w:cs/>
        </w:rPr>
        <w:br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ของ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โดยระบุวัตถุประสงค์</w:t>
      </w:r>
      <w:r w:rsidR="00A06B98" w:rsidRPr="00685EFC">
        <w:rPr>
          <w:rFonts w:ascii="TH SarabunIT๙" w:hAnsi="TH SarabunIT๙" w:cs="TH SarabunIT๙" w:hint="cs"/>
          <w:sz w:val="30"/>
          <w:szCs w:val="30"/>
          <w:cs/>
        </w:rPr>
        <w:t>ไว้ชัดเจน</w:t>
      </w:r>
    </w:p>
    <w:p w14:paraId="22729B18" w14:textId="17436F99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685EFC">
        <w:rPr>
          <w:rFonts w:ascii="TH SarabunIT๙" w:hAnsi="TH SarabunIT๙" w:cs="TH SarabunIT๙"/>
          <w:sz w:val="30"/>
          <w:szCs w:val="30"/>
          <w:cs/>
        </w:rPr>
        <w:br/>
        <w:t>การใช้งานไม่นาน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สิ้นเปลือง หมดไป หรือเปลี่ยนสภาพในระยะเวลาอันสั้น</w:t>
      </w:r>
    </w:p>
    <w:p w14:paraId="2BEB99B9" w14:textId="3DB1B0A6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685EFC">
        <w:rPr>
          <w:rFonts w:ascii="TH SarabunIT๙" w:hAnsi="TH SarabunIT๙" w:cs="TH SarabunIT๙"/>
          <w:sz w:val="30"/>
          <w:szCs w:val="30"/>
          <w:cs/>
        </w:rPr>
        <w:br/>
        <w:t>การใช้งานนาน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ไม่สิ้นเปลือง หมดไป หรือเปลี่ยนสภาพไปในระยะเวลาอันสั้น</w:t>
      </w:r>
    </w:p>
    <w:p w14:paraId="0CB73DC6" w14:textId="1A70E7EA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“ผู้ยืม” </w:t>
      </w:r>
      <w:r w:rsidR="00E92989" w:rsidRPr="00685EFC">
        <w:rPr>
          <w:rFonts w:ascii="TH SarabunIT๙" w:hAnsi="TH SarabunIT๙" w:cs="TH SarabunIT๙"/>
          <w:sz w:val="30"/>
          <w:szCs w:val="30"/>
          <w:cs/>
        </w:rPr>
        <w:t xml:space="preserve">หมายความว่า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/>
          <w:sz w:val="30"/>
          <w:szCs w:val="30"/>
          <w:cs/>
        </w:rPr>
        <w:t>หรือเจ้าหน้าที่ของ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</w:p>
    <w:p w14:paraId="6CC9936B" w14:textId="3D5D9F88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“ผู้ให้ยืม” </w:t>
      </w:r>
      <w:r w:rsidR="00E92989" w:rsidRPr="00685EFC">
        <w:rPr>
          <w:rFonts w:ascii="TH SarabunIT๙" w:hAnsi="TH SarabunIT๙" w:cs="TH SarabunIT๙"/>
          <w:sz w:val="30"/>
          <w:szCs w:val="30"/>
          <w:cs/>
        </w:rPr>
        <w:t xml:space="preserve">หมายความว่า 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>ผู้</w:t>
      </w:r>
      <w:r w:rsidR="00E92989" w:rsidRPr="00685EFC">
        <w:rPr>
          <w:rFonts w:ascii="TH SarabunIT๙" w:hAnsi="TH SarabunIT๙" w:cs="TH SarabunIT๙"/>
          <w:sz w:val="30"/>
          <w:szCs w:val="30"/>
          <w:cs/>
        </w:rPr>
        <w:t>มีอำนาจอนุมัติให้ยืม</w:t>
      </w:r>
    </w:p>
    <w:p w14:paraId="74395EE0" w14:textId="36325C84" w:rsidR="00E92989" w:rsidRPr="00685EFC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>“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ผู้มีอำนาจอนุมัติให้ยืม</w:t>
      </w:r>
      <w:r w:rsidRPr="00685EFC">
        <w:rPr>
          <w:rFonts w:ascii="TH SarabunIT๙" w:hAnsi="TH SarabunIT๙" w:cs="TH SarabunIT๙"/>
          <w:sz w:val="30"/>
          <w:szCs w:val="30"/>
        </w:rPr>
        <w:t xml:space="preserve">” </w:t>
      </w:r>
      <w:r w:rsidRPr="00685EFC">
        <w:rPr>
          <w:rFonts w:ascii="TH SarabunIT๙" w:hAnsi="TH SarabunIT๙" w:cs="TH SarabunIT๙"/>
          <w:sz w:val="30"/>
          <w:szCs w:val="30"/>
          <w:cs/>
        </w:rPr>
        <w:t>หมายความว่า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>หัวหน้าสถานี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ผู้ให้ยืม หรือหัวหน้า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งาน</w:t>
      </w:r>
      <w:r w:rsidRPr="00685EFC">
        <w:rPr>
          <w:rFonts w:ascii="TH SarabunIT๙" w:hAnsi="TH SarabunIT๙" w:cs="TH SarabunIT๙"/>
          <w:sz w:val="30"/>
          <w:szCs w:val="30"/>
          <w:cs/>
        </w:rPr>
        <w:t>พัสดุ หรือเจ้าหน้าที่อื่นที่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>หัวหน้าสถานี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ผู้ให้ยืมมอบหมาย</w:t>
      </w:r>
    </w:p>
    <w:p w14:paraId="4514083F" w14:textId="1CBE7B42" w:rsidR="00B83750" w:rsidRPr="00685EFC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“ของกลาง” หมายความว่า  </w:t>
      </w:r>
      <w:r w:rsidR="003C42BA" w:rsidRPr="00685EFC">
        <w:rPr>
          <w:rFonts w:ascii="TH SarabunIT๙" w:hAnsi="TH SarabunIT๙" w:cs="TH SarabunIT๙"/>
          <w:sz w:val="30"/>
          <w:szCs w:val="30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</w:t>
      </w:r>
      <w:r w:rsidR="003C42BA" w:rsidRPr="00685EFC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3C42BA" w:rsidRPr="00685EFC">
        <w:rPr>
          <w:rFonts w:ascii="TH SarabunIT๙" w:hAnsi="TH SarabunIT๙" w:cs="TH SarabunIT๙"/>
          <w:sz w:val="30"/>
          <w:szCs w:val="30"/>
          <w:cs/>
        </w:rPr>
        <w:t>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68102F37" w:rsidR="00591F9D" w:rsidRPr="00685EFC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ข้อ</w:t>
      </w:r>
      <w:r w:rsidR="00A06B98" w:rsidRPr="00685EFC">
        <w:rPr>
          <w:rFonts w:ascii="TH SarabunIT๙" w:hAnsi="TH SarabunIT๙" w:cs="TH SarabunIT๙" w:hint="cs"/>
          <w:sz w:val="30"/>
          <w:szCs w:val="30"/>
          <w:cs/>
        </w:rPr>
        <w:t xml:space="preserve"> 2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ให้บุคลากรในสถานีตำรวจภูธรร่อนพิบูลย์ ถือปฏิบัติ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ตาม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t>ระเบ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>ี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t>ยบกระทรวงการคลังว่าด้วยการจัดซื้อจัดจ้างและการบริหารพัสดุภาครัฐ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t>พ.ศ. ๒๕๖๐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ดังนี้</w:t>
      </w:r>
    </w:p>
    <w:p w14:paraId="131B1B3B" w14:textId="60B74E39" w:rsidR="00591F9D" w:rsidRPr="00685EFC" w:rsidRDefault="006802A6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๑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การยืมพัสดุหรือนำพัสดุไปใช้ในกิจการใด</w:t>
      </w:r>
      <w:r w:rsidR="002D1FA3" w:rsidRPr="00685EFC">
        <w:rPr>
          <w:rFonts w:ascii="TH SarabunIT๙" w:hAnsi="TH SarabunIT๙" w:cs="TH SarabunIT๙" w:hint="cs"/>
          <w:spacing w:val="-10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ๆ ต้องเป็นไปเพื่อประโยชน์ของทางราชการ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AF5276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โดยผู้ให้ยืมต้องคำนึงถึง</w:t>
      </w:r>
      <w:r w:rsidR="009C7AD7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ความมี</w:t>
      </w:r>
      <w:r w:rsidR="00D5231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ประสิทธิภาพ </w:t>
      </w:r>
      <w:r w:rsidR="009C7AD7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ความ</w:t>
      </w:r>
      <w:r w:rsidR="00D5231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คุ้มค่า และเกิดประโยชน์สูงสุด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>ในเชิงภารกิจของรัฐ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ประกอบ</w:t>
      </w:r>
      <w:r w:rsidR="009C7AD7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การให้ยืมด้วย</w:t>
      </w:r>
    </w:p>
    <w:p w14:paraId="6DCB597D" w14:textId="11B42C84" w:rsidR="00591F9D" w:rsidRPr="00685EFC" w:rsidRDefault="006802A6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๒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ที่กรมบัญชีกลาง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หรือสำนักงานตำรวจแห่งขาติ 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กำหนดทุกครั้ง</w:t>
      </w:r>
    </w:p>
    <w:p w14:paraId="0CFE5BCC" w14:textId="35BDDD39" w:rsidR="002D1FA3" w:rsidRPr="00685EFC" w:rsidRDefault="006802A6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๓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ผู้ให้ยืม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ต้องกำหนด</w:t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ระยะเวลาส่งคืนพัสดุโดยปกติพึงกำหนดให้สอดคล้องกับเหตุผล</w:t>
      </w:r>
      <w:r w:rsidR="00E5153A" w:rsidRPr="00685EFC">
        <w:rPr>
          <w:rFonts w:ascii="TH SarabunIT๙" w:hAnsi="TH SarabunIT๙" w:cs="TH SarabunIT๙"/>
          <w:spacing w:val="-10"/>
          <w:sz w:val="30"/>
          <w:szCs w:val="30"/>
          <w:cs/>
        </w:rPr>
        <w:br/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ความจำเป็น</w:t>
      </w:r>
      <w:r w:rsidR="00591F9D" w:rsidRPr="00685EFC">
        <w:rPr>
          <w:rFonts w:ascii="TH SarabunIT๙" w:hAnsi="TH SarabunIT๙" w:cs="TH SarabunIT๙"/>
          <w:spacing w:val="-6"/>
          <w:sz w:val="30"/>
          <w:szCs w:val="30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๑</w:t>
      </w:r>
      <w:r w:rsidR="00591F9D" w:rsidRPr="00685EFC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เดือน </w:t>
      </w:r>
      <w:r w:rsidR="00E5153A" w:rsidRPr="00685EFC">
        <w:rPr>
          <w:rFonts w:ascii="TH SarabunIT๙" w:hAnsi="TH SarabunIT๙" w:cs="TH SarabunIT๙"/>
          <w:spacing w:val="-6"/>
          <w:sz w:val="30"/>
          <w:szCs w:val="30"/>
          <w:cs/>
        </w:rPr>
        <w:br/>
      </w:r>
      <w:r w:rsidR="00591F9D" w:rsidRPr="00685EFC">
        <w:rPr>
          <w:rFonts w:ascii="TH SarabunIT๙" w:hAnsi="TH SarabunIT๙" w:cs="TH SarabunIT๙"/>
          <w:spacing w:val="-6"/>
          <w:sz w:val="30"/>
          <w:szCs w:val="30"/>
          <w:cs/>
        </w:rPr>
        <w:t>นับจากวันที่ยืม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หรือระยะเวลาที่สำนักงานตำรวจแห่งชาติกำหนด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63757FA8" w:rsidR="00E5153A" w:rsidRPr="00685EFC" w:rsidRDefault="006802A6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lastRenderedPageBreak/>
        <w:t>(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๔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กรณี พัสดุที่ยืม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เกิดชํารุดเสียหาย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5E17B6A7" w:rsidR="00591F9D" w:rsidRPr="00685EFC" w:rsidRDefault="006802A6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C84A5B" w:rsidRPr="00685EFC">
        <w:rPr>
          <w:rFonts w:ascii="TH SarabunIT๙" w:hAnsi="TH SarabunIT๙" w:cs="TH SarabunIT๙"/>
          <w:sz w:val="30"/>
          <w:szCs w:val="30"/>
        </w:rPr>
        <w:t>5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ที่ได้รับมอบหมาย</w:t>
      </w:r>
      <w:r w:rsid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จากผู้ให้ยืมติดตามทวงพัสดุที่ให้ยืมไปคืนภายใน 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5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วัน </w:t>
      </w:r>
      <w:r w:rsidR="00C84A5B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นับแต่วันครบกำหนด </w:t>
      </w:r>
    </w:p>
    <w:p w14:paraId="18DA78E2" w14:textId="77F7A222" w:rsidR="00B83750" w:rsidRPr="00685EFC" w:rsidRDefault="002D1FA3" w:rsidP="00DA73C6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๓ แนวทางการจัดเก็บของกลาง </w:t>
      </w:r>
      <w:r w:rsidR="00DA73C6" w:rsidRPr="00685EFC">
        <w:rPr>
          <w:rFonts w:ascii="TH SarabunIT๙" w:hAnsi="TH SarabunIT๙" w:cs="TH SarabunIT๙"/>
          <w:sz w:val="30"/>
          <w:szCs w:val="30"/>
        </w:rPr>
        <w:t>ให้ปฏิบัติดังต่อไปนี้</w:t>
      </w:r>
    </w:p>
    <w:p w14:paraId="37EB44E4" w14:textId="3E5AFEB1" w:rsidR="00E56D54" w:rsidRPr="00685EFC" w:rsidRDefault="006802A6" w:rsidP="006802A6">
      <w:pPr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</w:rPr>
        <w:t>๑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เมื่อของกลางสิ่งใดมาถึงสถานีตำรวจ หรือหน่วยงานที่มีอำนาจสอบสวน ให้ พนักงานสอบสวน จดรูปพรรณสิ่งของลงในรายงานประจำวันและสมุดยึดทรัพย์ของกลางคดีอาญา แล้วเขียน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เลขลำดับที่ยึดทรัพย์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ติดไว้กับสิ่งของนั้นให้มั่นคงอย่าให้หลุด หรือสูญหายได้ แล้วส่งมอบของกลาง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ให้ผู้มีหน้าที่ เก็บรักษาของกลาง หรือ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ผู้ที่ได้รับมอบหมาย เก็บรักษาของกลางไว้ตามระเบียบนี้ </w:t>
      </w:r>
    </w:p>
    <w:p w14:paraId="4C127A88" w14:textId="329A7486" w:rsidR="00E56D54" w:rsidRPr="00685EFC" w:rsidRDefault="006802A6" w:rsidP="006802A6">
      <w:pPr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</w:rPr>
        <w:t>๒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หากของกลางเป็นเอกสารสำคัญหรือเป็นสิ่งของมีค่ามาก เช่น เครื่องเพชร เครื่องทองรูปพรรณ เงินตราต่างประเทศ ก่อนการเก็บรักษาไว้ตาม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</w:rPr>
        <w:t>๑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หากพนักงานสอบสวนมีเหตุอันควรสงสัยว่า เป็นของแท้จริง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หรือไม่ ให้ทำการตรวจสอบโดยผู้เชี่ยวชาญต่อหน้าผู้เสียหายหรือผู้ที่อ้างเป็นเจ้าของกรรมสิทธิ์ หรือผู้มีสิทธิ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ตาม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กฎหมาย และผู้ต้องหา(หากมี) แล้วบันทึกผลการตรวจสอบโดยมีพนักงานสอบสวน พยาน ผู้เชี่ยวชาญ ผู้เสียหาย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หรือ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ผู้ที่อ้างเป็นเจ้าของกรรมสิทธิ์ และผู้ต้องหา(หากมี) ลงลายมือชื่อรับรองไว้ด้วย ให้เก็บไว้ใน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สถานที่ม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>ั่</w:t>
      </w:r>
      <w:r w:rsidR="00E56D54" w:rsidRPr="00685EFC">
        <w:rPr>
          <w:rFonts w:ascii="TH SarabunIT๙" w:hAnsi="TH SarabunIT๙" w:cs="TH SarabunIT๙"/>
          <w:sz w:val="30"/>
          <w:szCs w:val="30"/>
        </w:rPr>
        <w:t>นคงหรือ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 </w:t>
      </w:r>
      <w:r w:rsidR="00E56D54" w:rsidRPr="00685EFC">
        <w:rPr>
          <w:rFonts w:ascii="TH SarabunIT๙" w:hAnsi="TH SarabunIT๙" w:cs="TH SarabunIT๙"/>
          <w:sz w:val="30"/>
          <w:szCs w:val="30"/>
        </w:rPr>
        <w:t>ตู้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>นิ</w:t>
      </w:r>
      <w:r w:rsidR="00E56D54" w:rsidRPr="00685EFC">
        <w:rPr>
          <w:rFonts w:ascii="TH SarabunIT๙" w:hAnsi="TH SarabunIT๙" w:cs="TH SarabunIT๙"/>
          <w:sz w:val="30"/>
          <w:szCs w:val="30"/>
        </w:rPr>
        <w:t>รภัย แต่หากการเก็บรักษาไว้ที่สถานีตำรวจซึ่งมีสถานที่ไม่มั่นคงและอาจเกิดการ สูญหายได้ง่าย ให้ผู้มีหน้าท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655F13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เก็บรักษาของกลาง หรือผู้ที่ได้รับมอบหมาย ดำเนินการส่งของกลางนั้นไปฝากที่ตำรวจภูธรจังหวัด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กองบังคับการ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กองบัญชาการ หรือ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ตำรวจภูธรภาค ในลักษณะหีบห่อ  สำหรับของกลางที่เป็นเงินไทย ให้ผู้มีหน้าที่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เก็บรักษาของกลาง เปิดบัญชี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เงินฝากของกลาง ในนามสถานีตำรวจ หรือในนามหน่วยงานที่มีหน้าที่เก็บรักษา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กับสถาบัน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การเงินที่ตั้งอยู่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ในพื้นที่รับผิดชอบของตนเอง และหากมีดอกผลนิตินัย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เกิดขึ้นให้นำส่งเป็นรายได้แผ่นดิน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เมื่อสิ้นปีงบประมาณ  </w:t>
      </w:r>
    </w:p>
    <w:p w14:paraId="4F732040" w14:textId="518A7D0E" w:rsidR="00E56D54" w:rsidRPr="00685EFC" w:rsidRDefault="00E56D54" w:rsidP="006802A6">
      <w:pPr>
        <w:tabs>
          <w:tab w:val="left" w:pos="1985"/>
        </w:tabs>
        <w:ind w:left="-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655F13"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</w:rPr>
        <w:t>การยึด การมอบ การรับคืนของกลาง ให้ผู้ยึด ผู้มอบ ผู้รับ ลงลายมือชื่อพร้อมวงเล็บชื่อสกุล ตัวบรรจงไว้ในสมุดยึดทรัพย์ของกลาง และรายงานประจำวันเป็นสำคัญ</w:t>
      </w:r>
    </w:p>
    <w:p w14:paraId="637E5E43" w14:textId="661F7EF3" w:rsidR="00D77B04" w:rsidRPr="00685EFC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="002D1FA3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</w:t>
      </w:r>
      <w:r w:rsidR="00E4374B" w:rsidRPr="00685EFC">
        <w:rPr>
          <w:rFonts w:ascii="TH SarabunIT๙" w:hAnsi="TH SarabunIT๙" w:cs="TH SarabunIT๙"/>
          <w:sz w:val="30"/>
          <w:szCs w:val="30"/>
        </w:rPr>
        <w:t>4</w:t>
      </w:r>
      <w:r w:rsidR="002D1FA3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นอกจากการตรวจสอบพัสดุประจำปีตาม</w:t>
      </w:r>
      <w:r w:rsidR="00D77B04" w:rsidRPr="00685EFC">
        <w:rPr>
          <w:rFonts w:ascii="TH SarabunIT๙" w:hAnsi="TH SarabunIT๙" w:cs="TH SarabunIT๙"/>
          <w:sz w:val="30"/>
          <w:szCs w:val="30"/>
          <w:cs/>
        </w:rPr>
        <w:t>กระทรวงการคลังว่าด้วยการจัดซื้อจัดจ้าง</w:t>
      </w:r>
      <w:r w:rsidR="00D77B04" w:rsidRPr="00685EFC">
        <w:rPr>
          <w:rFonts w:ascii="TH SarabunIT๙" w:hAnsi="TH SarabunIT๙" w:cs="TH SarabunIT๙"/>
          <w:sz w:val="30"/>
          <w:szCs w:val="30"/>
          <w:cs/>
        </w:rPr>
        <w:br/>
        <w:t>และการบริหารพัสดุภาครัฐ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77B04" w:rsidRPr="00685EFC">
        <w:rPr>
          <w:rFonts w:ascii="TH SarabunIT๙" w:hAnsi="TH SarabunIT๙" w:cs="TH SarabunIT๙"/>
          <w:sz w:val="30"/>
          <w:szCs w:val="30"/>
          <w:cs/>
        </w:rPr>
        <w:t>พ.ศ. ๒๕๖๐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แล้ว ให้</w:t>
      </w:r>
      <w:r w:rsidR="00655F13" w:rsidRPr="00685EFC">
        <w:rPr>
          <w:rFonts w:ascii="TH SarabunIT๙" w:hAnsi="TH SarabunIT๙" w:cs="TH SarabunIT๙" w:hint="cs"/>
          <w:sz w:val="30"/>
          <w:szCs w:val="30"/>
          <w:cs/>
        </w:rPr>
        <w:t>คณะกรรมการที่ได้รับแต่งตั้ง</w:t>
      </w:r>
      <w:r w:rsidR="00574239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อยู่ตลอดเวลา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และรายงานให้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หัวหน้าสถานี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ทราบ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ภายใน 7 วัน นับแต่วันที่ได้ดำเนินการตรวจสอบวัสดุ</w:t>
      </w:r>
    </w:p>
    <w:p w14:paraId="4D348D2A" w14:textId="04A642BB" w:rsidR="00D77B04" w:rsidRPr="00685EFC" w:rsidRDefault="00D77B04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</w:t>
      </w:r>
      <w:r w:rsidR="00E4374B" w:rsidRPr="00685EFC">
        <w:rPr>
          <w:rFonts w:ascii="TH SarabunIT๙" w:hAnsi="TH SarabunIT๙" w:cs="TH SarabunIT๙"/>
          <w:sz w:val="30"/>
          <w:szCs w:val="30"/>
        </w:rPr>
        <w:t>5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การรับของบริจาค</w:t>
      </w:r>
      <w:r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ให้บุคลากรใน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ปฏิบัติตาม</w:t>
      </w:r>
      <w:r w:rsidRPr="00685EFC">
        <w:rPr>
          <w:rFonts w:ascii="TH SarabunIT๙" w:hAnsi="TH SarabunIT๙" w:cs="TH SarabunIT๙"/>
          <w:sz w:val="30"/>
          <w:szCs w:val="30"/>
          <w:cs/>
        </w:rPr>
        <w:t>ระเบียบกระทรวงการคลังว่าด้วยการรับเงินหรือทรัพย์สินท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Pr="00685EFC">
        <w:rPr>
          <w:rFonts w:ascii="TH SarabunIT๙" w:hAnsi="TH SarabunIT๙" w:cs="TH SarabunIT๙"/>
          <w:sz w:val="30"/>
          <w:szCs w:val="30"/>
          <w:cs/>
        </w:rPr>
        <w:t>มีผ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ู้</w:t>
      </w:r>
      <w:r w:rsidRPr="00685EFC">
        <w:rPr>
          <w:rFonts w:ascii="TH SarabunIT๙" w:hAnsi="TH SarabunIT๙" w:cs="TH SarabunIT๙"/>
          <w:sz w:val="30"/>
          <w:szCs w:val="30"/>
          <w:cs/>
        </w:rPr>
        <w:t>บริจาคให้ทางราชการ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พ.ศ. ๒๕๒๖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โดย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กิจการใด ๆ ที่เกี่ยวข้องกับการยืม </w:t>
      </w:r>
      <w:r w:rsidR="00AF5276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41CEC722" w14:textId="27C6F323" w:rsidR="002D1FA3" w:rsidRPr="00685EFC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</w:t>
      </w:r>
      <w:r w:rsidR="00E4374B" w:rsidRPr="00685EFC">
        <w:rPr>
          <w:rFonts w:ascii="TH SarabunIT๙" w:hAnsi="TH SarabunIT๙" w:cs="TH SarabunIT๙"/>
          <w:sz w:val="30"/>
          <w:szCs w:val="30"/>
        </w:rPr>
        <w:t>6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83750" w:rsidRPr="00685EFC">
        <w:rPr>
          <w:rFonts w:ascii="TH SarabunIT๙" w:eastAsia="Times New Roman" w:hAnsi="TH SarabunIT๙" w:cs="TH SarabunIT๙" w:hint="cs"/>
          <w:spacing w:val="-10"/>
          <w:sz w:val="30"/>
          <w:szCs w:val="30"/>
          <w:cs/>
        </w:rPr>
        <w:t>สถานีตำรวจ</w:t>
      </w:r>
      <w:r w:rsidR="009025C2" w:rsidRPr="00685EFC">
        <w:rPr>
          <w:rFonts w:ascii="TH SarabunIT๙" w:eastAsia="Times New Roman" w:hAnsi="TH SarabunIT๙" w:cs="TH SarabunIT๙" w:hint="cs"/>
          <w:spacing w:val="-10"/>
          <w:sz w:val="30"/>
          <w:szCs w:val="30"/>
          <w:cs/>
        </w:rPr>
        <w:t>มีอำนาจหน้าที่ในการประชาสัมพันธ์ และ</w:t>
      </w:r>
      <w:r w:rsidR="009025C2" w:rsidRPr="00685EFC">
        <w:rPr>
          <w:rFonts w:ascii="TH SarabunIT๙" w:eastAsia="Times New Roman" w:hAnsi="TH SarabunIT๙" w:cs="TH SarabunIT๙"/>
          <w:spacing w:val="-10"/>
          <w:sz w:val="30"/>
          <w:szCs w:val="30"/>
          <w:cs/>
        </w:rPr>
        <w:t>เสริมสร้างความรู้ ความเข้าใจ</w:t>
      </w:r>
      <w:r w:rsidR="009025C2" w:rsidRPr="00685EFC">
        <w:rPr>
          <w:rFonts w:ascii="TH SarabunIT๙" w:eastAsia="Times New Roman" w:hAnsi="TH SarabunIT๙" w:cs="TH SarabunIT๙"/>
          <w:spacing w:val="-10"/>
          <w:sz w:val="30"/>
          <w:szCs w:val="30"/>
          <w:cs/>
        </w:rPr>
        <w:br/>
      </w:r>
      <w:r w:rsidR="009025C2" w:rsidRPr="00685EFC">
        <w:rPr>
          <w:rFonts w:ascii="TH SarabunIT๙" w:eastAsia="Times New Roman" w:hAnsi="TH SarabunIT๙" w:cs="TH SarabunIT๙"/>
          <w:sz w:val="30"/>
          <w:szCs w:val="30"/>
          <w:cs/>
        </w:rPr>
        <w:t>ให้</w:t>
      </w:r>
      <w:r w:rsidR="009025C2" w:rsidRPr="00685EFC">
        <w:rPr>
          <w:rFonts w:ascii="TH SarabunIT๙" w:eastAsia="Times New Roman" w:hAnsi="TH SarabunIT๙" w:cs="TH SarabunIT๙" w:hint="cs"/>
          <w:sz w:val="30"/>
          <w:szCs w:val="30"/>
          <w:cs/>
        </w:rPr>
        <w:t>บุคลากรในสังกัดรับทราบและถือปฏิบัติตาม</w:t>
      </w:r>
      <w:r w:rsidR="009025C2" w:rsidRPr="00685EFC">
        <w:rPr>
          <w:rFonts w:ascii="TH SarabunIT๙" w:eastAsia="Times New Roman" w:hAnsi="TH SarabunIT๙" w:cs="TH SarabunIT๙"/>
          <w:sz w:val="30"/>
          <w:szCs w:val="30"/>
          <w:cs/>
        </w:rPr>
        <w:t>มาตรการจัดการทรัพย์สินของราชการและของบริจาค</w:t>
      </w:r>
      <w:r w:rsidR="009025C2" w:rsidRPr="00685EFC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</w:p>
    <w:p w14:paraId="26579F26" w14:textId="4764808F" w:rsidR="00F65ADC" w:rsidRPr="00685EFC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ทั้งนี้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47000F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ตั้งแต่บัดนี้เป็นต้นไป</w:t>
      </w:r>
    </w:p>
    <w:p w14:paraId="0DCBB4A1" w14:textId="4A675181" w:rsidR="00807FF0" w:rsidRPr="00685EFC" w:rsidRDefault="00F65ADC" w:rsidP="001177BC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ab/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สั่ง ณ วันที่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6802A6" w:rsidRPr="00685EFC">
        <w:rPr>
          <w:rFonts w:ascii="TH SarabunIT๙" w:hAnsi="TH SarabunIT๙" w:cs="TH SarabunIT๙" w:hint="cs"/>
          <w:sz w:val="30"/>
          <w:szCs w:val="30"/>
          <w:cs/>
        </w:rPr>
        <w:t>6 พฤศจิกายน</w:t>
      </w:r>
      <w:r w:rsidR="0050093C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พ.ศ.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256</w:t>
      </w:r>
      <w:r w:rsidR="00E4374B" w:rsidRPr="00685EFC">
        <w:rPr>
          <w:rFonts w:ascii="TH SarabunIT๙" w:hAnsi="TH SarabunIT๙" w:cs="TH SarabunIT๙"/>
          <w:sz w:val="30"/>
          <w:szCs w:val="30"/>
        </w:rPr>
        <w:t>7</w:t>
      </w:r>
    </w:p>
    <w:p w14:paraId="111049A1" w14:textId="160253DB" w:rsidR="001177BC" w:rsidRPr="00685EFC" w:rsidRDefault="00685EFC" w:rsidP="00F65ADC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32C109F4" wp14:editId="703650B0">
            <wp:simplePos x="0" y="0"/>
            <wp:positionH relativeFrom="column">
              <wp:posOffset>2699385</wp:posOffset>
            </wp:positionH>
            <wp:positionV relativeFrom="paragraph">
              <wp:posOffset>111125</wp:posOffset>
            </wp:positionV>
            <wp:extent cx="937260" cy="588377"/>
            <wp:effectExtent l="0" t="0" r="0" b="2540"/>
            <wp:wrapNone/>
            <wp:docPr id="1545432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325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58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2A496" w14:textId="1B2C854B" w:rsidR="006802A6" w:rsidRPr="00685EFC" w:rsidRDefault="006802A6" w:rsidP="006802A6">
      <w:pPr>
        <w:spacing w:after="31"/>
        <w:ind w:right="3590"/>
        <w:rPr>
          <w:rFonts w:ascii="TH SarabunIT๙" w:hAnsi="TH SarabunIT๙" w:cs="TH SarabunIT๙"/>
          <w:sz w:val="30"/>
          <w:szCs w:val="30"/>
        </w:rPr>
      </w:pPr>
    </w:p>
    <w:p w14:paraId="1AE9058E" w14:textId="637A5224" w:rsidR="006802A6" w:rsidRPr="00685EFC" w:rsidRDefault="006802A6" w:rsidP="006802A6">
      <w:pPr>
        <w:tabs>
          <w:tab w:val="center" w:pos="1440"/>
          <w:tab w:val="center" w:pos="2161"/>
          <w:tab w:val="center" w:pos="3521"/>
        </w:tabs>
        <w:ind w:left="-15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พันตำรวจเอก   </w:t>
      </w:r>
    </w:p>
    <w:p w14:paraId="7886C8C3" w14:textId="77777777" w:rsidR="006802A6" w:rsidRPr="00685EFC" w:rsidRDefault="006802A6" w:rsidP="006802A6">
      <w:pPr>
        <w:tabs>
          <w:tab w:val="center" w:pos="1440"/>
          <w:tab w:val="center" w:pos="2161"/>
          <w:tab w:val="center" w:pos="2881"/>
          <w:tab w:val="center" w:pos="4575"/>
        </w:tabs>
        <w:ind w:left="-15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         (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ชัยรัตน์  บัวขม</w:t>
      </w:r>
      <w:r w:rsidRPr="00685EFC">
        <w:rPr>
          <w:rFonts w:ascii="TH SarabunIT๙" w:hAnsi="TH SarabunIT๙" w:cs="TH SarabunIT๙"/>
          <w:sz w:val="30"/>
          <w:szCs w:val="30"/>
        </w:rPr>
        <w:t xml:space="preserve">) </w:t>
      </w:r>
    </w:p>
    <w:p w14:paraId="65D0D92C" w14:textId="77777777" w:rsidR="006802A6" w:rsidRPr="00685EFC" w:rsidRDefault="006802A6" w:rsidP="006802A6">
      <w:pPr>
        <w:tabs>
          <w:tab w:val="center" w:pos="1440"/>
          <w:tab w:val="center" w:pos="2161"/>
          <w:tab w:val="center" w:pos="4576"/>
        </w:tabs>
        <w:ind w:left="-15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        ผู้กำกับการสถานีตำรวจภูธร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ร่อนพิบูลย์</w:t>
      </w:r>
      <w:r w:rsidRPr="00685EFC">
        <w:rPr>
          <w:rFonts w:ascii="TH SarabunIT๙" w:hAnsi="TH SarabunIT๙" w:cs="TH SarabunIT๙"/>
          <w:sz w:val="30"/>
          <w:szCs w:val="30"/>
        </w:rPr>
        <w:t xml:space="preserve">  </w:t>
      </w:r>
    </w:p>
    <w:p w14:paraId="4E3DAFBF" w14:textId="0AC085F1" w:rsidR="00574239" w:rsidRDefault="0057423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</w:p>
    <w:p w14:paraId="175BF49B" w14:textId="5B1B0F42" w:rsidR="00F94E87" w:rsidRDefault="00F94E8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  <w:sectPr w:rsidR="00F94E87" w:rsidSect="00655F13">
          <w:pgSz w:w="11906" w:h="16838" w:code="9"/>
          <w:pgMar w:top="851" w:right="1134" w:bottom="709" w:left="1134" w:header="1140" w:footer="720" w:gutter="0"/>
          <w:cols w:space="720"/>
          <w:titlePg/>
          <w:docGrid w:linePitch="360"/>
        </w:sectPr>
      </w:pPr>
    </w:p>
    <w:p w14:paraId="33D893B2" w14:textId="2D0797EC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871C4A9" w14:textId="3F927697" w:rsidR="00F94E87" w:rsidRPr="00F94E87" w:rsidRDefault="00F94E87" w:rsidP="00F94E87">
      <w:pPr>
        <w:shd w:val="clear" w:color="auto" w:fill="943634" w:themeFill="accent2" w:themeFillShade="BF"/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FFFF" w:themeColor="background1"/>
          <w:sz w:val="56"/>
          <w:szCs w:val="56"/>
        </w:rPr>
      </w:pPr>
      <w:r w:rsidRPr="00F94E87">
        <w:rPr>
          <w:rFonts w:ascii="TH SarabunPSK" w:hAnsi="TH SarabunPSK" w:cs="TH SarabunPSK" w:hint="cs"/>
          <w:b/>
          <w:bCs/>
          <w:color w:val="FFFFFF" w:themeColor="background1"/>
          <w:sz w:val="56"/>
          <w:szCs w:val="56"/>
          <w:cs/>
        </w:rPr>
        <w:t>แนวทางการปฏิบัติ</w:t>
      </w:r>
    </w:p>
    <w:p w14:paraId="61AFE685" w14:textId="7D17DC49" w:rsidR="002612D5" w:rsidRPr="00F94E87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sz w:val="52"/>
          <w:szCs w:val="52"/>
          <w:cs/>
        </w:rPr>
      </w:pPr>
      <w:r w:rsidRPr="00F94E87">
        <w:rPr>
          <w:rFonts w:ascii="TH SarabunIT๙" w:hAnsi="TH SarabunIT๙" w:cs="TH SarabunIT๙"/>
          <w:sz w:val="52"/>
          <w:szCs w:val="52"/>
          <w:cs/>
        </w:rPr>
        <w:t>ก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าร</w:t>
      </w:r>
      <w:r w:rsidRPr="00F94E87">
        <w:rPr>
          <w:rFonts w:ascii="TH SarabunIT๙" w:hAnsi="TH SarabunIT๙" w:cs="TH SarabunIT๙"/>
          <w:sz w:val="52"/>
          <w:szCs w:val="52"/>
          <w:cs/>
        </w:rPr>
        <w:t>จัดก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าร</w:t>
      </w:r>
      <w:r w:rsidRPr="00F94E87">
        <w:rPr>
          <w:rFonts w:ascii="TH SarabunIT๙" w:hAnsi="TH SarabunIT๙" w:cs="TH SarabunIT๙"/>
          <w:sz w:val="52"/>
          <w:szCs w:val="52"/>
          <w:cs/>
        </w:rPr>
        <w:t>ทรัพย์สินของร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</w:t>
      </w:r>
      <w:r w:rsidRPr="00F94E87">
        <w:rPr>
          <w:rFonts w:ascii="TH SarabunIT๙" w:hAnsi="TH SarabunIT๙" w:cs="TH SarabunIT๙"/>
          <w:sz w:val="52"/>
          <w:szCs w:val="52"/>
          <w:cs/>
        </w:rPr>
        <w:t>ชก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</w:t>
      </w:r>
      <w:r w:rsidRPr="00F94E87">
        <w:rPr>
          <w:rFonts w:ascii="TH SarabunIT๙" w:hAnsi="TH SarabunIT๙" w:cs="TH SarabunIT๙"/>
          <w:sz w:val="52"/>
          <w:szCs w:val="52"/>
          <w:cs/>
        </w:rPr>
        <w:t>ร ของบริจ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</w:t>
      </w:r>
      <w:r w:rsidRPr="00F94E87">
        <w:rPr>
          <w:rFonts w:ascii="TH SarabunIT๙" w:hAnsi="TH SarabunIT๙" w:cs="TH SarabunIT๙"/>
          <w:sz w:val="52"/>
          <w:szCs w:val="52"/>
          <w:cs/>
        </w:rPr>
        <w:t>ค</w:t>
      </w:r>
      <w:r w:rsidR="00F94E87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="00F94E87" w:rsidRPr="00F94E87">
        <w:rPr>
          <w:rFonts w:ascii="TH SarabunPSK" w:hAnsi="TH SarabunPSK" w:cs="TH SarabunPSK" w:hint="cs"/>
          <w:sz w:val="52"/>
          <w:szCs w:val="52"/>
          <w:cs/>
        </w:rPr>
        <w:t>สภ.ร่อนพิบูลย์</w:t>
      </w:r>
    </w:p>
    <w:p w14:paraId="3EAB36CC" w14:textId="77777777" w:rsidR="00F94E87" w:rsidRDefault="00F94E8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3A3D438" w14:textId="127D505D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7996D8E" wp14:editId="0762BB6D">
            <wp:extent cx="7124700" cy="488582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8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CB61" w14:textId="733FAD16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CE01F7F" wp14:editId="0271B970">
            <wp:extent cx="9074024" cy="6324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1998" cy="63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23B13D40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2BEFF6" wp14:editId="319DD8EC">
            <wp:extent cx="9020175" cy="61055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352" cy="61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28074EDC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09F16BE" wp14:editId="6086E361">
            <wp:extent cx="9099439" cy="60198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1992" cy="60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50D625A3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426EAD41" wp14:editId="679E1BFE">
            <wp:extent cx="9578643" cy="600075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94077" cy="601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5A43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49EE0F1E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61793B5" wp14:editId="1641FBA6">
            <wp:extent cx="9267825" cy="6117261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90864" cy="613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015DC2A0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8F2D54" w14:textId="199668A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3A39C3B5" wp14:editId="13017F5F">
            <wp:extent cx="9217025" cy="5743575"/>
            <wp:effectExtent l="0" t="0" r="317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28989" cy="57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AD0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413D6CD9" w:rsidR="002612D5" w:rsidRPr="00CD3584" w:rsidRDefault="002612D5" w:rsidP="00CD3584">
      <w:pPr>
        <w:shd w:val="clear" w:color="auto" w:fill="943634" w:themeFill="accent2" w:themeFillShade="BF"/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FFFF" w:themeColor="background1"/>
          <w:sz w:val="96"/>
          <w:szCs w:val="96"/>
          <w:cs/>
        </w:rPr>
      </w:pPr>
      <w:r w:rsidRPr="00CD3584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การจัดเก็บของกลาง</w:t>
      </w:r>
    </w:p>
    <w:p w14:paraId="058D0CFE" w14:textId="266BEB1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526CD11" wp14:editId="3B1FF4EE">
            <wp:extent cx="9215591" cy="5438775"/>
            <wp:effectExtent l="0" t="0" r="508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3038" cy="5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BC01" w14:textId="56688B65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3B881AE" wp14:editId="0BC688AA">
            <wp:extent cx="9284081" cy="52768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22158" cy="52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AEA8" w14:textId="02FE5244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DB30B14" wp14:editId="3709DE0B">
            <wp:extent cx="9263380" cy="566737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75293" cy="56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1B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5D3025AC" w:rsidR="002612D5" w:rsidRPr="00E4374B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1B222375" wp14:editId="359EF5EF">
            <wp:extent cx="9489440" cy="580072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1550" cy="58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E4374B" w:rsidSect="00F94E87">
      <w:pgSz w:w="16838" w:h="11906" w:orient="landscape" w:code="9"/>
      <w:pgMar w:top="709" w:right="851" w:bottom="1134" w:left="709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5F1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2A6"/>
    <w:rsid w:val="00680E93"/>
    <w:rsid w:val="00680FA4"/>
    <w:rsid w:val="00681D2F"/>
    <w:rsid w:val="00683078"/>
    <w:rsid w:val="006836F7"/>
    <w:rsid w:val="006845F4"/>
    <w:rsid w:val="00684C73"/>
    <w:rsid w:val="00685B3A"/>
    <w:rsid w:val="00685EFC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2F39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6FDF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219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5A50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3E4D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E6C"/>
    <w:rsid w:val="00CD2151"/>
    <w:rsid w:val="00CD296D"/>
    <w:rsid w:val="00CD3091"/>
    <w:rsid w:val="00CD346B"/>
    <w:rsid w:val="00CD3584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4482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856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A73C6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D54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821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4E87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290A"/>
    <w:rsid w:val="00FB2A05"/>
    <w:rsid w:val="00FB31E8"/>
    <w:rsid w:val="00FB416C"/>
    <w:rsid w:val="00FB4587"/>
    <w:rsid w:val="00FB5AEA"/>
    <w:rsid w:val="00FB615E"/>
    <w:rsid w:val="00FB6176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E7ADF-CD6B-44EE-A1EC-273EDB47A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847</Words>
  <Characters>4831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RonCom</cp:lastModifiedBy>
  <cp:revision>4</cp:revision>
  <cp:lastPrinted>2024-02-08T00:50:00Z</cp:lastPrinted>
  <dcterms:created xsi:type="dcterms:W3CDTF">2024-03-21T04:43:00Z</dcterms:created>
  <dcterms:modified xsi:type="dcterms:W3CDTF">2025-02-18T06:50:00Z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174065158e0e938dad7657a65cb0df4d6c617e2d73cec7f1279f789f011e002c</vt:lpwstr>
  </property>
</Properties>
</file>